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color w:val="auto"/>
          <w:spacing w:val="0"/>
          <w:kern w:val="0"/>
          <w:sz w:val="96"/>
          <w:szCs w:val="56"/>
          <w:lang w:eastAsia="en-US"/>
        </w:rPr>
        <w:id w:val="2032452772"/>
        <w:docPartObj>
          <w:docPartGallery w:val="Cover Pages"/>
          <w:docPartUnique/>
        </w:docPartObj>
      </w:sdtPr>
      <w:sdtEndPr>
        <w:rPr>
          <w:b/>
          <w:sz w:val="22"/>
          <w:szCs w:val="22"/>
        </w:rPr>
      </w:sdtEndPr>
      <w:sdtContent>
        <w:tbl>
          <w:tblPr>
            <w:tblpPr w:leftFromText="187" w:rightFromText="187" w:bottomFromText="720" w:vertAnchor="page" w:horzAnchor="margin" w:tblpY="9386"/>
            <w:tblW w:w="5000" w:type="pct"/>
            <w:tblLook w:val="04A0" w:firstRow="1" w:lastRow="0" w:firstColumn="1" w:lastColumn="0" w:noHBand="0" w:noVBand="1"/>
          </w:tblPr>
          <w:tblGrid>
            <w:gridCol w:w="8755"/>
          </w:tblGrid>
          <w:tr w:rsidR="00F83935" w:rsidRPr="00F83935" w:rsidTr="002B6719">
            <w:tc>
              <w:tcPr>
                <w:tcW w:w="8755" w:type="dxa"/>
              </w:tcPr>
              <w:p w:rsidR="00791C87" w:rsidRPr="002B6719" w:rsidRDefault="00B50B47" w:rsidP="00E1153B">
                <w:pPr>
                  <w:pStyle w:val="Title"/>
                  <w:rPr>
                    <w:rFonts w:asciiTheme="minorHAnsi" w:eastAsiaTheme="minorHAnsi" w:hAnsiTheme="minorHAnsi" w:cstheme="minorBidi"/>
                    <w:color w:val="auto"/>
                    <w:spacing w:val="0"/>
                    <w:kern w:val="0"/>
                    <w:sz w:val="96"/>
                    <w:szCs w:val="56"/>
                    <w:lang w:eastAsia="en-US"/>
                  </w:rPr>
                </w:pPr>
                <w:r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Lampiran </w:t>
                </w:r>
                <w:r w:rsidR="00977573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fldChar w:fldCharType="begin"/>
                </w:r>
                <w:r w:rsidR="00977573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instrText xml:space="preserve"> MERGEFIELD No_Lampiran </w:instrText>
                </w:r>
                <w:r w:rsidR="00977573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fldChar w:fldCharType="separate"/>
                </w:r>
                <w:r w:rsidR="00E1153B" w:rsidRPr="00367DC8">
                  <w:rPr>
                    <w:rFonts w:ascii="Franklin Gothic Book" w:hAnsi="Franklin Gothic Book" w:cs="Arial"/>
                    <w:b/>
                    <w:bCs/>
                    <w:noProof/>
                    <w:sz w:val="32"/>
                  </w:rPr>
                  <w:t>II</w:t>
                </w:r>
                <w:r w:rsidR="00977573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fldChar w:fldCharType="end"/>
                </w:r>
                <w:r w:rsidR="00E1153B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r w:rsidR="00791C87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Peraturan B</w:t>
                </w:r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upati Bantul Nomor </w:t>
                </w:r>
                <w:r w:rsidR="002B6719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...........</w:t>
                </w:r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Tahun 201</w:t>
                </w:r>
                <w:r w:rsidR="002B6719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8</w:t>
                </w:r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r w:rsidR="00FA75A1" w:rsidRPr="00FA75A1">
                  <w:rPr>
                    <w:sz w:val="48"/>
                  </w:rPr>
                  <w:t xml:space="preserve"> </w:t>
                </w:r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Tentang </w:t>
                </w:r>
                <w:r w:rsidR="00E1153B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Perubahan Peraturan Bupati Nomor ......... Tahun 2018 tentang </w:t>
                </w:r>
                <w:bookmarkStart w:id="0" w:name="_GoBack"/>
                <w:bookmarkEnd w:id="0"/>
                <w:r w:rsidR="00E1153B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Formasi dan </w:t>
                </w:r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Hasil Analisis Jabatan Di Lingkungan Pemerintah Kabupaten Bantul</w:t>
                </w:r>
              </w:p>
            </w:tc>
          </w:tr>
          <w:tr w:rsidR="00F83935" w:rsidRPr="00F83935" w:rsidTr="002B6719">
            <w:trPr>
              <w:trHeight w:val="3064"/>
            </w:trPr>
            <w:tc>
              <w:tcPr>
                <w:tcW w:w="0" w:type="auto"/>
                <w:vAlign w:val="bottom"/>
              </w:tcPr>
              <w:p w:rsidR="006652A5" w:rsidRPr="00DD1188" w:rsidRDefault="006652A5" w:rsidP="002B6719">
                <w:pPr>
                  <w:pStyle w:val="Subtitle"/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</w:pPr>
                <w:r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t xml:space="preserve">BUKU </w:t>
                </w:r>
                <w:r w:rsidR="00EA515F"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fldChar w:fldCharType="begin"/>
                </w:r>
                <w:r w:rsidR="00EA515F"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instrText xml:space="preserve"> MERGEFIELD NO </w:instrText>
                </w:r>
                <w:r w:rsidR="00EA515F"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fldChar w:fldCharType="separate"/>
                </w:r>
                <w:r w:rsidR="00E1153B" w:rsidRPr="00367DC8">
                  <w:rPr>
                    <w:rFonts w:ascii="Franklin Gothic Book" w:hAnsi="Franklin Gothic Book"/>
                    <w:b/>
                    <w:noProof/>
                    <w:sz w:val="56"/>
                    <w:szCs w:val="56"/>
                  </w:rPr>
                  <w:t>2</w:t>
                </w:r>
                <w:r w:rsidR="00EA515F"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fldChar w:fldCharType="end"/>
                </w:r>
              </w:p>
              <w:p w:rsidR="006652A5" w:rsidRPr="00DD1188" w:rsidRDefault="006652A5" w:rsidP="002B6719">
                <w:pPr>
                  <w:autoSpaceDE w:val="0"/>
                  <w:autoSpaceDN w:val="0"/>
                  <w:adjustRightInd w:val="0"/>
                  <w:spacing w:after="120" w:line="240" w:lineRule="auto"/>
                  <w:rPr>
                    <w:rFonts w:ascii="Franklin Gothic Book" w:hAnsi="Franklin Gothic Book" w:cs="Arial"/>
                    <w:b/>
                    <w:bCs/>
                    <w:sz w:val="36"/>
                  </w:rPr>
                </w:pPr>
                <w:r w:rsidRPr="00DD1188">
                  <w:rPr>
                    <w:rFonts w:ascii="Franklin Gothic Book" w:hAnsi="Franklin Gothic Book" w:cs="Arial"/>
                    <w:b/>
                    <w:bCs/>
                    <w:sz w:val="36"/>
                  </w:rPr>
                  <w:t>HASIL ANALISIS JABATAN</w:t>
                </w:r>
              </w:p>
              <w:p w:rsidR="006652A5" w:rsidRPr="002B6719" w:rsidRDefault="006652A5" w:rsidP="002B6719">
                <w:pPr>
                  <w:rPr>
                    <w:sz w:val="44"/>
                    <w:szCs w:val="44"/>
                    <w:lang w:eastAsia="ja-JP"/>
                  </w:rPr>
                </w:pPr>
                <w:r w:rsidRPr="00DD1188"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fldChar w:fldCharType="begin"/>
                </w:r>
                <w:r w:rsidRPr="00DD1188"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instrText xml:space="preserve"> MERGEFIELD INSTANSI </w:instrText>
                </w:r>
                <w:r w:rsidRPr="00DD1188"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fldChar w:fldCharType="separate"/>
                </w:r>
                <w:r w:rsidR="00E1153B" w:rsidRPr="00367DC8">
                  <w:rPr>
                    <w:rFonts w:ascii="Franklin Gothic Book" w:hAnsi="Franklin Gothic Book" w:cs="Arial"/>
                    <w:b/>
                    <w:bCs/>
                    <w:noProof/>
                    <w:sz w:val="44"/>
                    <w:szCs w:val="44"/>
                  </w:rPr>
                  <w:t>BAGIAN ADMINISTRASI PEREKONOMIAN SEKRETARIAT DAERAH KABUPATEN BANTUL</w:t>
                </w:r>
                <w:r w:rsidRPr="00DD1188"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fldChar w:fldCharType="end"/>
                </w:r>
              </w:p>
            </w:tc>
          </w:tr>
          <w:tr w:rsidR="00F83935" w:rsidRPr="006652A5" w:rsidTr="002B6719">
            <w:trPr>
              <w:trHeight w:val="1152"/>
            </w:trPr>
            <w:tc>
              <w:tcPr>
                <w:tcW w:w="0" w:type="auto"/>
              </w:tcPr>
              <w:p w:rsidR="006652A5" w:rsidRPr="00FF7A51" w:rsidRDefault="006652A5" w:rsidP="002B6719">
                <w:pPr>
                  <w:spacing w:before="360" w:after="0"/>
                  <w:rPr>
                    <w:rFonts w:ascii="Franklin Gothic Book" w:hAnsi="Franklin Gothic Book"/>
                    <w:b/>
                    <w:sz w:val="24"/>
                    <w:szCs w:val="28"/>
                  </w:rPr>
                </w:pPr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 xml:space="preserve">Pemerintah Kabupaten Bantul </w:t>
                </w:r>
              </w:p>
              <w:p w:rsidR="006652A5" w:rsidRPr="00FF7A51" w:rsidRDefault="006652A5" w:rsidP="002B6719">
                <w:pPr>
                  <w:spacing w:after="0" w:line="240" w:lineRule="auto"/>
                  <w:rPr>
                    <w:rFonts w:ascii="Franklin Gothic Book" w:hAnsi="Franklin Gothic Book"/>
                    <w:sz w:val="24"/>
                    <w:szCs w:val="28"/>
                  </w:rPr>
                </w:pPr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Komplek Parasamya, Jl. RW Monginsidi No 1 Bantul, </w:t>
                </w:r>
              </w:p>
              <w:p w:rsidR="006652A5" w:rsidRPr="00FF7A51" w:rsidRDefault="006652A5" w:rsidP="002B6719">
                <w:pPr>
                  <w:spacing w:after="0" w:line="240" w:lineRule="auto"/>
                  <w:rPr>
                    <w:rFonts w:ascii="Franklin Gothic Book" w:hAnsi="Franklin Gothic Book"/>
                    <w:sz w:val="24"/>
                    <w:szCs w:val="28"/>
                  </w:rPr>
                </w:pPr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Daerah Istimewa Yogyakarta Telp. 0274-367509 Fax : 0274-368078 </w:t>
                </w:r>
              </w:p>
              <w:p w:rsidR="00791C87" w:rsidRPr="006652A5" w:rsidRDefault="006652A5" w:rsidP="002B6719">
                <w:pPr>
                  <w:spacing w:after="0" w:line="240" w:lineRule="auto"/>
                  <w:rPr>
                    <w:rFonts w:ascii="Cambria" w:hAnsi="Cambria"/>
                    <w:b/>
                    <w:sz w:val="32"/>
                  </w:rPr>
                </w:pPr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Website : bantulkab.go.id</w:t>
                </w:r>
              </w:p>
            </w:tc>
          </w:tr>
          <w:tr w:rsidR="00F83935" w:rsidRPr="006652A5" w:rsidTr="002B6719">
            <w:trPr>
              <w:trHeight w:val="432"/>
            </w:trPr>
            <w:tc>
              <w:tcPr>
                <w:tcW w:w="0" w:type="auto"/>
                <w:vAlign w:val="bottom"/>
              </w:tcPr>
              <w:p w:rsidR="00791C87" w:rsidRPr="006652A5" w:rsidRDefault="00791C87" w:rsidP="002B6719">
                <w:pPr>
                  <w:spacing w:after="0" w:line="240" w:lineRule="auto"/>
                  <w:rPr>
                    <w:rFonts w:ascii="Franklin Gothic Book" w:hAnsi="Franklin Gothic Book"/>
                    <w:sz w:val="28"/>
                    <w:szCs w:val="28"/>
                  </w:rPr>
                </w:pPr>
              </w:p>
            </w:tc>
          </w:tr>
        </w:tbl>
        <w:p w:rsidR="00B50B47" w:rsidRPr="006652A5" w:rsidRDefault="00791C87">
          <w:pPr>
            <w:rPr>
              <w:b/>
            </w:rPr>
          </w:pP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71880DDA" wp14:editId="0B88624E">
                    <wp:simplePos x="0" y="0"/>
                    <wp:positionH relativeFrom="margin">
                      <wp:align>left</wp:align>
                    </wp:positionH>
                    <mc:AlternateContent>
                      <mc:Choice Requires="wp14">
                        <wp:positionV relativeFrom="margin">
                          <wp14:pctPosVOffset>5000</wp14:pctPosVOffset>
                        </wp:positionV>
                      </mc:Choice>
                      <mc:Fallback>
                        <wp:positionV relativeFrom="page">
                          <wp:posOffset>1158875</wp:posOffset>
                        </wp:positionV>
                      </mc:Fallback>
                    </mc:AlternateContent>
                    <wp:extent cx="3970020" cy="7645400"/>
                    <wp:effectExtent l="0" t="0" r="0" b="0"/>
                    <wp:wrapNone/>
                    <wp:docPr id="244" name="Text Box 2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70020" cy="7645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74B9" w:rsidRDefault="00CE74B9" w:rsidP="00DD1188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64C0DC43" wp14:editId="55CEEFA6">
                                      <wp:extent cx="4197835" cy="4667250"/>
                                      <wp:effectExtent l="0" t="0" r="0" b="0"/>
                                      <wp:docPr id="3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rf2w6aq2jn2.jp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203892" cy="46739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4" o:spid="_x0000_s1026" type="#_x0000_t202" style="position:absolute;margin-left:0;margin-top:0;width:312.6pt;height:602pt;z-index:-251654144;visibility:visible;mso-wrap-style:square;mso-width-percent:0;mso-height-percent:0;mso-top-percent:50;mso-wrap-distance-left:9pt;mso-wrap-distance-top:0;mso-wrap-distance-right:9pt;mso-wrap-distance-bottom:0;mso-position-horizontal:left;mso-position-horizontal-relative:margin;mso-position-vertical-relative:margin;mso-width-percent:0;mso-height-percent:0;mso-top-percent: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" filled="f" stroked="f" strokeweight=".5pt">
                    <v:textbox style="mso-fit-shape-to-text:t" inset="0,0,0,0">
                      <w:txbxContent>
                        <w:p w:rsidR="00CE74B9" w:rsidRDefault="00CE74B9" w:rsidP="00DD1188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4C0DC43" wp14:editId="55CEEFA6">
                                <wp:extent cx="4197835" cy="4667250"/>
                                <wp:effectExtent l="0" t="0" r="0" b="0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f2w6aq2jn2.jp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203892" cy="4673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A2FF26D" wp14:editId="6C73F9E4">
                    <wp:simplePos x="0" y="0"/>
                    <mc:AlternateContent>
                      <mc:Choice Requires="wp14">
                        <wp:positionH relativeFrom="rightMargin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6783705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7000</wp14:pctPosVOffset>
                        </wp:positionV>
                      </mc:Choice>
                      <mc:Fallback>
                        <wp:positionV relativeFrom="page">
                          <wp:posOffset>748030</wp:posOffset>
                        </wp:positionV>
                      </mc:Fallback>
                    </mc:AlternateContent>
                    <wp:extent cx="105410" cy="840740"/>
                    <wp:effectExtent l="76200" t="38100" r="104140" b="111760"/>
                    <wp:wrapNone/>
                    <wp:docPr id="246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05410" cy="84074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rightMargin">
                      <wp14:pctWidth>11500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6" o:spid="_x0000_s1026" style="position:absolute;margin-left:0;margin-top:0;width:8.3pt;height:66.2pt;z-index:251660288;visibility:visible;mso-wrap-style:square;mso-width-percent:115;mso-height-percent:0;mso-left-percent:150;mso-top-percent:70;mso-wrap-distance-left:9pt;mso-wrap-distance-top:0;mso-wrap-distance-right:9pt;mso-wrap-distance-bottom:0;mso-position-horizontal-relative:right-margin-area;mso-position-vertical-relative:page;mso-width-percent:115;mso-height-percent:0;mso-left-percent:150;mso-top-percent:70;mso-width-relative:righ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" fillcolor="#506329 [1638]" stroked="f">
                    <v:fill color2="#93b64c [3014]" rotate="t" angle="180" colors="0 #769535;52429f #9bc348;1 #9cc746" focus="100%" type="gradient">
                      <o:fill v:ext="view" type="gradientUnscaled"/>
                    </v:fill>
                    <v:shadow on="t" color="black" opacity="22937f" origin=",.5" offset="0,.63889mm"/>
                    <w10:wrap anchorx="margin" anchory="page"/>
                  </v:rect>
                </w:pict>
              </mc:Fallback>
            </mc:AlternateContent>
          </w: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84685CE" wp14:editId="048811EC">
                    <wp:simplePos x="0" y="0"/>
                    <mc:AlternateContent>
                      <mc:Choice Requires="wp14">
                        <wp:positionH relativeFrom="rightMargin">
                          <wp14:pctPosHOffset>31000</wp14:pctPosHOffset>
                        </wp:positionH>
                      </mc:Choice>
                      <mc:Fallback>
                        <wp:positionH relativeFrom="page">
                          <wp:posOffset>6929755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7000</wp14:pctPosVOffset>
                        </wp:positionV>
                      </mc:Choice>
                      <mc:Fallback>
                        <wp:positionV relativeFrom="page">
                          <wp:posOffset>748030</wp:posOffset>
                        </wp:positionV>
                      </mc:Fallback>
                    </mc:AlternateContent>
                    <wp:extent cx="731520" cy="840740"/>
                    <wp:effectExtent l="57150" t="19050" r="68580" b="92710"/>
                    <wp:wrapNone/>
                    <wp:docPr id="247" name="Rectangl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31520" cy="84074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rightMargin">
                      <wp14:pctWidth>80000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7" o:spid="_x0000_s1026" style="position:absolute;margin-left:0;margin-top:0;width:57.6pt;height:66.2pt;z-index:251661312;visibility:visible;mso-wrap-style:square;mso-width-percent:800;mso-height-percent:0;mso-left-percent:310;mso-top-percent:70;mso-wrap-distance-left:9pt;mso-wrap-distance-top:0;mso-wrap-distance-right:9pt;mso-wrap-distance-bottom:0;mso-position-horizontal-relative:right-margin-area;mso-position-vertical-relative:page;mso-width-percent:800;mso-height-percent:0;mso-left-percent:310;mso-top-percent:70;mso-width-relative:righ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" fillcolor="#9a4906 [1641]" strokecolor="#f68c36 [3049]">
                    <v:fill color2="#f68a32 [3017]" rotate="t" angle="180" colors="0 #cb6c1d;52429f #ff8f2a;1 #ff8f26" focus="100%" type="gradient">
                      <o:fill v:ext="view" type="gradientUnscaled"/>
                    </v:fill>
                    <v:shadow on="t" color="black" opacity="22937f" origin=",.5" offset="0,.63889mm"/>
                    <w10:wrap anchorx="margin" anchory="page"/>
                  </v:rect>
                </w:pict>
              </mc:Fallback>
            </mc:AlternateContent>
          </w:r>
        </w:p>
      </w:sdtContent>
    </w:sdt>
    <w:p w:rsidR="00B50B47" w:rsidRPr="006652A5" w:rsidRDefault="00B50B47" w:rsidP="00B50B47">
      <w:pPr>
        <w:rPr>
          <w:b/>
        </w:rPr>
      </w:pPr>
      <w:r w:rsidRPr="006652A5">
        <w:rPr>
          <w:b/>
        </w:rPr>
        <w:br w:type="page"/>
      </w: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ind w:left="4820"/>
        <w:rPr>
          <w:rFonts w:ascii="Bookman Old Style" w:hAnsi="Bookman Old Style" w:cs="Arial"/>
          <w:bCs/>
        </w:rPr>
      </w:pPr>
    </w:p>
    <w:tbl>
      <w:tblPr>
        <w:tblStyle w:val="TableGrid"/>
        <w:tblW w:w="6521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425"/>
        <w:gridCol w:w="4537"/>
      </w:tblGrid>
      <w:tr w:rsidR="00B50B47" w:rsidRPr="00B50B47" w:rsidTr="00F95EFE">
        <w:tc>
          <w:tcPr>
            <w:tcW w:w="6521" w:type="dxa"/>
            <w:gridSpan w:val="3"/>
          </w:tcPr>
          <w:p w:rsidR="00B50B47" w:rsidRPr="00B50B47" w:rsidRDefault="00B50B47" w:rsidP="006652A5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 xml:space="preserve">LAMPIRAN </w:t>
            </w:r>
            <w:r w:rsidR="006652A5">
              <w:rPr>
                <w:rFonts w:ascii="Bookman Old Style" w:hAnsi="Bookman Old Style" w:cs="Arial"/>
                <w:bCs/>
              </w:rPr>
              <w:fldChar w:fldCharType="begin"/>
            </w:r>
            <w:r w:rsidR="006652A5">
              <w:rPr>
                <w:rFonts w:ascii="Bookman Old Style" w:hAnsi="Bookman Old Style" w:cs="Arial"/>
                <w:bCs/>
              </w:rPr>
              <w:instrText xml:space="preserve"> MERGEFIELD No_Lampiran </w:instrText>
            </w:r>
            <w:r w:rsidR="006652A5">
              <w:rPr>
                <w:rFonts w:ascii="Bookman Old Style" w:hAnsi="Bookman Old Style" w:cs="Arial"/>
                <w:bCs/>
              </w:rPr>
              <w:fldChar w:fldCharType="separate"/>
            </w:r>
            <w:r w:rsidR="00E1153B" w:rsidRPr="00367DC8">
              <w:rPr>
                <w:rFonts w:ascii="Bookman Old Style" w:hAnsi="Bookman Old Style" w:cs="Arial"/>
                <w:bCs/>
                <w:noProof/>
              </w:rPr>
              <w:t>II</w:t>
            </w:r>
            <w:r w:rsidR="006652A5">
              <w:rPr>
                <w:rFonts w:ascii="Bookman Old Style" w:hAnsi="Bookman Old Style" w:cs="Arial"/>
                <w:bCs/>
              </w:rPr>
              <w:fldChar w:fldCharType="end"/>
            </w:r>
            <w:r w:rsidRPr="00B50B47">
              <w:rPr>
                <w:rFonts w:ascii="Bookman Old Style" w:hAnsi="Bookman Old Style" w:cs="Arial"/>
                <w:bCs/>
              </w:rPr>
              <w:t xml:space="preserve"> PERATURAN BUPATI BANTUL</w:t>
            </w:r>
          </w:p>
        </w:tc>
      </w:tr>
      <w:tr w:rsidR="00B50B47" w:rsidRPr="00B50B47" w:rsidTr="00F95EFE">
        <w:tc>
          <w:tcPr>
            <w:tcW w:w="1559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NOMOR</w:t>
            </w:r>
          </w:p>
        </w:tc>
        <w:tc>
          <w:tcPr>
            <w:tcW w:w="425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:</w:t>
            </w:r>
          </w:p>
        </w:tc>
        <w:tc>
          <w:tcPr>
            <w:tcW w:w="4537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 xml:space="preserve">      </w:t>
            </w:r>
            <w:r w:rsidR="002B6719">
              <w:rPr>
                <w:rFonts w:ascii="Bookman Old Style" w:hAnsi="Bookman Old Style" w:cs="Arial"/>
                <w:bCs/>
              </w:rPr>
              <w:t>TAHUN 2018</w:t>
            </w:r>
          </w:p>
        </w:tc>
      </w:tr>
      <w:tr w:rsidR="00B50B47" w:rsidRPr="00B50B47" w:rsidTr="00F95EFE">
        <w:tc>
          <w:tcPr>
            <w:tcW w:w="1559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TENTANG</w:t>
            </w:r>
          </w:p>
        </w:tc>
        <w:tc>
          <w:tcPr>
            <w:tcW w:w="425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:</w:t>
            </w:r>
          </w:p>
        </w:tc>
        <w:tc>
          <w:tcPr>
            <w:tcW w:w="4537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FORMASI DAN HASIL ANALISIS JABATAN DI LINGKUNGAN PEMERINTAH KABUPATEN BANTUL</w:t>
            </w:r>
          </w:p>
        </w:tc>
      </w:tr>
    </w:tbl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ind w:left="4820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52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</w:p>
    <w:p w:rsidR="00B50B47" w:rsidRPr="00EA515F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r w:rsidRPr="00EA515F">
        <w:rPr>
          <w:rFonts w:ascii="Bookman Old Style" w:hAnsi="Bookman Old Style" w:cs="Arial"/>
          <w:b/>
          <w:bCs/>
          <w:sz w:val="36"/>
        </w:rPr>
        <w:t xml:space="preserve">BUKU </w:t>
      </w:r>
      <w:r w:rsidR="00F95EFE">
        <w:rPr>
          <w:rFonts w:ascii="Bookman Old Style" w:hAnsi="Bookman Old Style" w:cs="Arial"/>
          <w:b/>
          <w:bCs/>
          <w:sz w:val="36"/>
        </w:rPr>
        <w:fldChar w:fldCharType="begin"/>
      </w:r>
      <w:r w:rsidR="00F95EFE">
        <w:rPr>
          <w:rFonts w:ascii="Bookman Old Style" w:hAnsi="Bookman Old Style" w:cs="Arial"/>
          <w:b/>
          <w:bCs/>
          <w:sz w:val="36"/>
        </w:rPr>
        <w:instrText xml:space="preserve"> MERGEFIELD NO </w:instrText>
      </w:r>
      <w:r w:rsidR="00F95EFE">
        <w:rPr>
          <w:rFonts w:ascii="Bookman Old Style" w:hAnsi="Bookman Old Style" w:cs="Arial"/>
          <w:b/>
          <w:bCs/>
          <w:sz w:val="36"/>
        </w:rPr>
        <w:fldChar w:fldCharType="separate"/>
      </w:r>
      <w:r w:rsidR="00E1153B" w:rsidRPr="00367DC8">
        <w:rPr>
          <w:rFonts w:ascii="Bookman Old Style" w:hAnsi="Bookman Old Style" w:cs="Arial"/>
          <w:b/>
          <w:bCs/>
          <w:noProof/>
          <w:sz w:val="36"/>
        </w:rPr>
        <w:t>2</w:t>
      </w:r>
      <w:r w:rsidR="00F95EFE">
        <w:rPr>
          <w:rFonts w:ascii="Bookman Old Style" w:hAnsi="Bookman Old Style" w:cs="Arial"/>
          <w:b/>
          <w:bCs/>
          <w:sz w:val="36"/>
        </w:rPr>
        <w:fldChar w:fldCharType="end"/>
      </w:r>
    </w:p>
    <w:p w:rsidR="006652A5" w:rsidRPr="00EA515F" w:rsidRDefault="00B50B47" w:rsidP="006652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r w:rsidRPr="00EA515F">
        <w:rPr>
          <w:rFonts w:ascii="Bookman Old Style" w:hAnsi="Bookman Old Style" w:cs="Arial"/>
          <w:b/>
          <w:bCs/>
          <w:sz w:val="36"/>
        </w:rPr>
        <w:t>HASIL ANALISIS JABATAN</w:t>
      </w:r>
      <w:r w:rsidR="006652A5" w:rsidRPr="00EA515F">
        <w:rPr>
          <w:rFonts w:ascii="Bookman Old Style" w:hAnsi="Bookman Old Style" w:cs="Arial"/>
          <w:b/>
          <w:bCs/>
          <w:sz w:val="36"/>
        </w:rPr>
        <w:t xml:space="preserve"> </w:t>
      </w:r>
    </w:p>
    <w:p w:rsidR="00B50B47" w:rsidRPr="00EA515F" w:rsidRDefault="006652A5" w:rsidP="006652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r w:rsidRPr="00EA515F">
        <w:rPr>
          <w:rFonts w:ascii="Bookman Old Style" w:hAnsi="Bookman Old Style" w:cs="Arial"/>
          <w:b/>
          <w:bCs/>
          <w:sz w:val="36"/>
        </w:rPr>
        <w:fldChar w:fldCharType="begin"/>
      </w:r>
      <w:r w:rsidRPr="00EA515F">
        <w:rPr>
          <w:rFonts w:ascii="Bookman Old Style" w:hAnsi="Bookman Old Style" w:cs="Arial"/>
          <w:b/>
          <w:bCs/>
          <w:sz w:val="36"/>
        </w:rPr>
        <w:instrText xml:space="preserve"> MERGEFIELD INSTANSI </w:instrText>
      </w:r>
      <w:r w:rsidRPr="00EA515F">
        <w:rPr>
          <w:rFonts w:ascii="Bookman Old Style" w:hAnsi="Bookman Old Style" w:cs="Arial"/>
          <w:b/>
          <w:bCs/>
          <w:sz w:val="36"/>
        </w:rPr>
        <w:fldChar w:fldCharType="separate"/>
      </w:r>
      <w:r w:rsidR="00E1153B" w:rsidRPr="00367DC8">
        <w:rPr>
          <w:rFonts w:ascii="Bookman Old Style" w:hAnsi="Bookman Old Style" w:cs="Arial"/>
          <w:b/>
          <w:bCs/>
          <w:noProof/>
          <w:sz w:val="36"/>
        </w:rPr>
        <w:t>BAGIAN ADMINISTRASI PEREKONOMIAN SEKRETARIAT DAERAH KABUPATEN BANTUL</w:t>
      </w:r>
      <w:r w:rsidRPr="00EA515F">
        <w:rPr>
          <w:rFonts w:ascii="Bookman Old Style" w:hAnsi="Bookman Old Style" w:cs="Arial"/>
          <w:b/>
          <w:bCs/>
          <w:sz w:val="36"/>
        </w:rPr>
        <w:fldChar w:fldCharType="end"/>
      </w:r>
    </w:p>
    <w:p w:rsidR="00B50B47" w:rsidRPr="00EA515F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/>
          <w:bCs/>
          <w:sz w:val="36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  <w:r w:rsidRPr="00B50B47">
        <w:rPr>
          <w:rFonts w:ascii="Franklin Gothic Book" w:hAnsi="Franklin Gothic Book" w:cs="Arial"/>
          <w:bCs/>
        </w:rPr>
        <w:t>PEMERINTAH KABUPATEN BANTUL</w:t>
      </w:r>
    </w:p>
    <w:p w:rsidR="00B50B47" w:rsidRPr="00B50B47" w:rsidRDefault="002B6719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  <w:r>
        <w:rPr>
          <w:rFonts w:ascii="Franklin Gothic Book" w:hAnsi="Franklin Gothic Book" w:cs="Arial"/>
          <w:bCs/>
        </w:rPr>
        <w:t>2018</w:t>
      </w:r>
    </w:p>
    <w:p w:rsidR="006233F5" w:rsidRPr="00F83935" w:rsidRDefault="006233F5"/>
    <w:sectPr w:rsidR="006233F5" w:rsidRPr="00F83935" w:rsidSect="002B6719">
      <w:pgSz w:w="11907" w:h="16839" w:code="9"/>
      <w:pgMar w:top="1077" w:right="1440" w:bottom="794" w:left="192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textFile"/>
    <w:connectString w:val=""/>
    <w:query w:val="SELECT * FROM E:\2. DATA &amp; HASIL KERJA\PERBUP 2019\PErubahan PErbup ANjab 2019\Database Judul Lampiran.docx"/>
    <w:dataSource r:id="rId1"/>
    <w:viewMergedData/>
    <w:odso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  <w:fieldMapData>
        <w:lid w:val="en-GB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13"/>
    <w:rsid w:val="000A39F6"/>
    <w:rsid w:val="000C063C"/>
    <w:rsid w:val="000D4E80"/>
    <w:rsid w:val="001800B6"/>
    <w:rsid w:val="001F7D40"/>
    <w:rsid w:val="002B6719"/>
    <w:rsid w:val="002D205A"/>
    <w:rsid w:val="00392347"/>
    <w:rsid w:val="00467C40"/>
    <w:rsid w:val="004E3434"/>
    <w:rsid w:val="0052282B"/>
    <w:rsid w:val="006233F5"/>
    <w:rsid w:val="006652A5"/>
    <w:rsid w:val="006970B7"/>
    <w:rsid w:val="00743AE0"/>
    <w:rsid w:val="00791C87"/>
    <w:rsid w:val="007C2A42"/>
    <w:rsid w:val="007F1242"/>
    <w:rsid w:val="00963CA1"/>
    <w:rsid w:val="00977573"/>
    <w:rsid w:val="00A91713"/>
    <w:rsid w:val="00AE703D"/>
    <w:rsid w:val="00B2539F"/>
    <w:rsid w:val="00B50B47"/>
    <w:rsid w:val="00C73C25"/>
    <w:rsid w:val="00C74FF7"/>
    <w:rsid w:val="00CE74B9"/>
    <w:rsid w:val="00DA1664"/>
    <w:rsid w:val="00DD1188"/>
    <w:rsid w:val="00E07DAE"/>
    <w:rsid w:val="00E1153B"/>
    <w:rsid w:val="00E403EF"/>
    <w:rsid w:val="00E506E3"/>
    <w:rsid w:val="00E61DF5"/>
    <w:rsid w:val="00EA515F"/>
    <w:rsid w:val="00F83935"/>
    <w:rsid w:val="00F95EFE"/>
    <w:rsid w:val="00FA75A1"/>
    <w:rsid w:val="00FE7388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1C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91C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C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791C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1C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91C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C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791C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E:\2.%20DATA%20&amp;%20HASIL%20KERJA\PERBUP%202019\PErubahan%20PErbup%20ANjab%202019\Database%20Judul%20Lampir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73B15D-9CA4-4A97-B3B5-24B7D168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mr-ortalbantul</dc:creator>
  <cp:lastModifiedBy>organisasi_btl</cp:lastModifiedBy>
  <cp:revision>28</cp:revision>
  <cp:lastPrinted>2018-10-25T04:14:00Z</cp:lastPrinted>
  <dcterms:created xsi:type="dcterms:W3CDTF">2016-05-27T02:23:00Z</dcterms:created>
  <dcterms:modified xsi:type="dcterms:W3CDTF">2019-02-05T04:29:00Z</dcterms:modified>
</cp:coreProperties>
</file>